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line">
                  <wp:posOffset>670559</wp:posOffset>
                </wp:positionV>
                <wp:extent cx="6350000" cy="7305041"/>
                <wp:effectExtent l="0" t="0" r="0" b="0"/>
                <wp:wrapTopAndBottom distT="152400" distB="152400"/>
                <wp:docPr id="1073741826" name="officeArt object" descr="Type to ente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73050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16.5pt;margin-top:52.8pt;width:500.0pt;height:575.2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Type to enter text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73741825" name="officeArt object" descr="Letterhead_Condens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etterhead_Condensed.png" descr="Letterhead_Condensed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